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D8725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附件：镇江市数据局2026年编外用工招聘笔试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成绩</w:t>
      </w:r>
    </w:p>
    <w:tbl>
      <w:tblPr>
        <w:tblStyle w:val="2"/>
        <w:tblW w:w="1407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754"/>
        <w:gridCol w:w="1754"/>
        <w:gridCol w:w="1249"/>
        <w:gridCol w:w="3046"/>
        <w:gridCol w:w="1069"/>
        <w:gridCol w:w="1560"/>
        <w:gridCol w:w="880"/>
        <w:gridCol w:w="1754"/>
      </w:tblGrid>
      <w:tr w14:paraId="5488C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A6D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5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089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175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BBA9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24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E94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30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6E00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106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81FA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成绩</w:t>
            </w:r>
          </w:p>
        </w:tc>
        <w:tc>
          <w:tcPr>
            <w:tcW w:w="15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0DB9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</w:rPr>
              <w:t>成绩占比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val="en-US" w:eastAsia="zh-CN"/>
              </w:rPr>
              <w:t>%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32"/>
                <w:lang w:eastAsia="zh-CN"/>
              </w:rPr>
              <w:t>）</w:t>
            </w:r>
          </w:p>
        </w:tc>
        <w:tc>
          <w:tcPr>
            <w:tcW w:w="8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2371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  <w:tc>
          <w:tcPr>
            <w:tcW w:w="175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4A4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00198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6C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4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DED1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综合管理岗01</w:t>
            </w:r>
          </w:p>
        </w:tc>
        <w:tc>
          <w:tcPr>
            <w:tcW w:w="17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4E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汤雪珊</w:t>
            </w:r>
          </w:p>
        </w:tc>
        <w:tc>
          <w:tcPr>
            <w:tcW w:w="12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42BA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CB73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321111********3327</w:t>
            </w:r>
          </w:p>
        </w:tc>
        <w:tc>
          <w:tcPr>
            <w:tcW w:w="106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A8A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84.5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68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42.25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FF7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D1F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323F2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F56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54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942F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3A8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张旻月</w:t>
            </w:r>
          </w:p>
        </w:tc>
        <w:tc>
          <w:tcPr>
            <w:tcW w:w="12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AF9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12FC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321111********5325</w:t>
            </w:r>
          </w:p>
        </w:tc>
        <w:tc>
          <w:tcPr>
            <w:tcW w:w="106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CA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76.5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332B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38.25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FDC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B93E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63C0C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9166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54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39D5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32D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章正艺</w:t>
            </w:r>
          </w:p>
        </w:tc>
        <w:tc>
          <w:tcPr>
            <w:tcW w:w="12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C3FA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0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BD35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321111********423X</w:t>
            </w:r>
          </w:p>
        </w:tc>
        <w:tc>
          <w:tcPr>
            <w:tcW w:w="106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A7F8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619F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3711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3B81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笔试弃考</w:t>
            </w:r>
          </w:p>
        </w:tc>
      </w:tr>
      <w:tr w14:paraId="687FA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781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54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61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综合管理岗02</w:t>
            </w:r>
          </w:p>
        </w:tc>
        <w:tc>
          <w:tcPr>
            <w:tcW w:w="175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B7D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陆煜欣</w:t>
            </w:r>
          </w:p>
        </w:tc>
        <w:tc>
          <w:tcPr>
            <w:tcW w:w="124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9E7E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86C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321182********0029</w:t>
            </w:r>
          </w:p>
        </w:tc>
        <w:tc>
          <w:tcPr>
            <w:tcW w:w="106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848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8F5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46.5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AC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4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6F9F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6F3F0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BEC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54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0FD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D1D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张金玲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AAA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2F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321111********1925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448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02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9AF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4CD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1AEEE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32C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54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5B5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1D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江峰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5C0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B6C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321111********1613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C1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72.5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E0F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36.25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A56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15E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37753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FD3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54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A0D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35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刘欣语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8D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7EE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321102********632X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C25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167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6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99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CF4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C2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54" w:type="dxa"/>
            <w:vMerge w:val="continue"/>
            <w:tcBorders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94E4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049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王倩芸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81A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DD7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321084********802X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036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AFE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26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C21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笔试弃考</w:t>
            </w:r>
          </w:p>
        </w:tc>
      </w:tr>
      <w:tr w14:paraId="79170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185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47B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综合管理岗03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318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江潇潇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B1E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D47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321121********3925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763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BBF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45.75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0D2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472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20494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BF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3B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4AD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周红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AE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4E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321023********3221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2A4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81.5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7FF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40.75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6A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EC8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5D237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37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870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BEE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苗茜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601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E0D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321111********3321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E0B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1A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39.5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6ED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C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进入面试</w:t>
            </w:r>
          </w:p>
        </w:tc>
      </w:tr>
      <w:tr w14:paraId="21D68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283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062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2C4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赵盼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A77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976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320803********3224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0B1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A8C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85B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0F0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9DD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367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7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0F7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综合管理岗03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EA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王妍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D75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CC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321102********6327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1E4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2C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A8D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323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EEE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F4F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04F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5A8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潘银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0C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97B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321102********5329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E1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154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CED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7E3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FCE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CC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903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09C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韦苏杨</w:t>
            </w:r>
          </w:p>
        </w:tc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15D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62F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321102********1018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224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7A7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0A3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E3C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笔试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弃考</w:t>
            </w:r>
          </w:p>
        </w:tc>
      </w:tr>
    </w:tbl>
    <w:p w14:paraId="65949764">
      <w:pPr>
        <w:rPr>
          <w:rFonts w:hint="eastAsia" w:ascii="仿宋" w:hAnsi="仿宋" w:eastAsia="仿宋" w:cs="仿宋"/>
        </w:rPr>
      </w:pPr>
    </w:p>
    <w:p w14:paraId="01285CBA">
      <w:pPr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注：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1、</w:t>
      </w:r>
      <w:r>
        <w:rPr>
          <w:rFonts w:hint="eastAsia" w:ascii="仿宋" w:hAnsi="仿宋" w:eastAsia="仿宋" w:cs="仿宋"/>
          <w:sz w:val="24"/>
          <w:szCs w:val="24"/>
        </w:rPr>
        <w:t>本表“成绩占比（%）”列成绩 = 笔试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成绩</w:t>
      </w:r>
      <w:r>
        <w:rPr>
          <w:rFonts w:hint="eastAsia" w:ascii="仿宋" w:hAnsi="仿宋" w:eastAsia="仿宋" w:cs="仿宋"/>
          <w:sz w:val="24"/>
          <w:szCs w:val="24"/>
        </w:rPr>
        <w:t xml:space="preserve"> × 0.5（即笔试成绩按50%权重计入综合成绩）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2DC1196A">
      <w:pPr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2、排名依据笔试成绩从高到低排序，同分并列；进入面试人员按岗位1:3比例确定（末位同分一并进入）。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B46804"/>
    <w:rsid w:val="0C7A1D04"/>
    <w:rsid w:val="180A44FD"/>
    <w:rsid w:val="1AFF2DFE"/>
    <w:rsid w:val="1E431E71"/>
    <w:rsid w:val="1F931424"/>
    <w:rsid w:val="28B6719A"/>
    <w:rsid w:val="5A206121"/>
    <w:rsid w:val="66DB4D83"/>
    <w:rsid w:val="690031C6"/>
    <w:rsid w:val="6EFB6488"/>
    <w:rsid w:val="75DA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204</Words>
  <Characters>396</Characters>
  <Lines>0</Lines>
  <Paragraphs>0</Paragraphs>
  <TotalTime>7</TotalTime>
  <ScaleCrop>false</ScaleCrop>
  <LinksUpToDate>false</LinksUpToDate>
  <CharactersWithSpaces>396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2026-03-24T08:07:00Z</dcterms:created>
  <dc:creator>Administrator</dc:creator>
  <cp:lastModifiedBy>Administrator</cp:lastModifiedBy>
  <dcterms:modified xsi:type="dcterms:W3CDTF">2026-04-07T03:26:03Z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KSOTemplateDocerSaveRecord">
    <vt:lpwstr>eyJoZGlkIjoiMzE3ZWU3NDNkZWQwMjMwN2E0YTJmYWViODk5NDA3ZDgiLCJ1c2VySWQiOiIzNzE0NDY5NzIifQ==</vt:lpwstr>
  </property>
  <property fmtid="{D5CDD505-2E9C-101B-9397-08002B2CF9AE}" pid="4" name="ICV">
    <vt:lpwstr>B0DB788CC3474BBDBF6108B21D7936E6_12</vt:lpwstr>
  </property>
</Properties>
</file>